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17166948"/>
    <w:p w14:paraId="448EA000" w14:textId="77777777" w:rsidR="00007F1D" w:rsidRPr="00007F1D" w:rsidRDefault="00007F1D" w:rsidP="00007F1D">
      <w:pPr>
        <w:spacing w:after="0" w:line="240" w:lineRule="auto"/>
        <w:ind w:left="0" w:hanging="2"/>
        <w:contextualSpacing/>
        <w:jc w:val="center"/>
        <w:rPr>
          <w:rFonts w:ascii="Times New Roman" w:hAnsi="Times New Roman" w:cs="Times New Roman"/>
          <w:sz w:val="28"/>
        </w:rPr>
      </w:pPr>
      <w:r w:rsidRPr="00007F1D">
        <w:rPr>
          <w:rFonts w:ascii="Times New Roman" w:hAnsi="Times New Roman" w:cs="Times New Roman"/>
        </w:rPr>
        <w:object w:dxaOrig="708" w:dyaOrig="971" w14:anchorId="130BBE42">
          <v:rect id="rectole0000000000" o:spid="_x0000_i1025" style="width:36pt;height:48.75pt" o:ole="" o:preferrelative="t" stroked="f">
            <v:imagedata r:id="rId6" o:title=""/>
          </v:rect>
          <o:OLEObject Type="Embed" ProgID="StaticMetafile" ShapeID="rectole0000000000" DrawAspect="Content" ObjectID="_1757336461" r:id="rId7"/>
        </w:object>
      </w:r>
    </w:p>
    <w:p w14:paraId="2E9CF86B" w14:textId="77777777" w:rsidR="00007F1D" w:rsidRPr="00007F1D" w:rsidRDefault="00007F1D" w:rsidP="00007F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2"/>
        </w:rPr>
      </w:pPr>
    </w:p>
    <w:p w14:paraId="56F2E13C" w14:textId="77777777" w:rsidR="00007F1D" w:rsidRPr="00007F1D" w:rsidRDefault="00007F1D" w:rsidP="00007F1D">
      <w:pPr>
        <w:spacing w:after="0" w:line="240" w:lineRule="auto"/>
        <w:ind w:left="2" w:hanging="4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007F1D">
        <w:rPr>
          <w:rFonts w:ascii="Times New Roman" w:hAnsi="Times New Roman" w:cs="Times New Roman"/>
          <w:b/>
          <w:sz w:val="36"/>
        </w:rPr>
        <w:t>СКВИРСЬКА МІСЬКА РАДА</w:t>
      </w:r>
    </w:p>
    <w:p w14:paraId="3EB795C3" w14:textId="77777777" w:rsidR="00007F1D" w:rsidRPr="00007F1D" w:rsidRDefault="00007F1D" w:rsidP="00007F1D">
      <w:pPr>
        <w:spacing w:after="0" w:line="240" w:lineRule="auto"/>
        <w:ind w:left="2" w:hanging="4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007F1D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14:paraId="23F920F3" w14:textId="77777777" w:rsidR="00007F1D" w:rsidRPr="00007F1D" w:rsidRDefault="00007F1D" w:rsidP="00007F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</w:rPr>
      </w:pPr>
    </w:p>
    <w:p w14:paraId="2771CC37" w14:textId="77777777" w:rsidR="00007F1D" w:rsidRPr="00007F1D" w:rsidRDefault="00007F1D" w:rsidP="00007F1D">
      <w:pPr>
        <w:spacing w:after="0" w:line="240" w:lineRule="auto"/>
        <w:ind w:left="2" w:hanging="4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007F1D">
        <w:rPr>
          <w:rFonts w:ascii="Times New Roman" w:hAnsi="Times New Roman" w:cs="Times New Roman"/>
          <w:b/>
          <w:sz w:val="36"/>
        </w:rPr>
        <w:t>Р</w:t>
      </w:r>
      <w:r w:rsidRPr="00007F1D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007F1D">
        <w:rPr>
          <w:rFonts w:ascii="Times New Roman" w:hAnsi="Times New Roman" w:cs="Times New Roman"/>
          <w:b/>
          <w:sz w:val="36"/>
        </w:rPr>
        <w:t>І</w:t>
      </w:r>
      <w:r w:rsidRPr="00007F1D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007F1D">
        <w:rPr>
          <w:rFonts w:ascii="Times New Roman" w:hAnsi="Times New Roman" w:cs="Times New Roman"/>
          <w:b/>
          <w:sz w:val="36"/>
        </w:rPr>
        <w:t>Ш</w:t>
      </w:r>
      <w:r w:rsidRPr="00007F1D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007F1D">
        <w:rPr>
          <w:rFonts w:ascii="Times New Roman" w:hAnsi="Times New Roman" w:cs="Times New Roman"/>
          <w:b/>
          <w:sz w:val="36"/>
        </w:rPr>
        <w:t>Е</w:t>
      </w:r>
      <w:r w:rsidRPr="00007F1D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007F1D">
        <w:rPr>
          <w:rFonts w:ascii="Times New Roman" w:hAnsi="Times New Roman" w:cs="Times New Roman"/>
          <w:b/>
          <w:sz w:val="36"/>
        </w:rPr>
        <w:t>Н</w:t>
      </w:r>
      <w:r w:rsidRPr="00007F1D">
        <w:rPr>
          <w:rFonts w:ascii="Times New Roman" w:hAnsi="Times New Roman" w:cs="Times New Roman"/>
          <w:b/>
          <w:sz w:val="36"/>
          <w:lang w:val="uk-UA"/>
        </w:rPr>
        <w:t xml:space="preserve"> </w:t>
      </w:r>
      <w:proofErr w:type="spellStart"/>
      <w:r w:rsidRPr="00007F1D">
        <w:rPr>
          <w:rFonts w:ascii="Times New Roman" w:hAnsi="Times New Roman" w:cs="Times New Roman"/>
          <w:b/>
          <w:sz w:val="36"/>
        </w:rPr>
        <w:t>Н</w:t>
      </w:r>
      <w:proofErr w:type="spellEnd"/>
      <w:r w:rsidRPr="00007F1D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007F1D">
        <w:rPr>
          <w:rFonts w:ascii="Times New Roman" w:hAnsi="Times New Roman" w:cs="Times New Roman"/>
          <w:b/>
          <w:sz w:val="36"/>
        </w:rPr>
        <w:t>Я</w:t>
      </w:r>
    </w:p>
    <w:p w14:paraId="53B42DD3" w14:textId="77777777" w:rsidR="00007F1D" w:rsidRPr="00007F1D" w:rsidRDefault="00007F1D" w:rsidP="00007F1D">
      <w:pPr>
        <w:spacing w:after="0" w:line="240" w:lineRule="auto"/>
        <w:ind w:left="1" w:hanging="3"/>
        <w:contextualSpacing/>
        <w:jc w:val="center"/>
        <w:rPr>
          <w:rFonts w:ascii="Times New Roman" w:hAnsi="Times New Roman" w:cs="Times New Roman"/>
          <w:b/>
          <w:sz w:val="32"/>
        </w:rPr>
      </w:pPr>
    </w:p>
    <w:p w14:paraId="424EDB4F" w14:textId="797B934B" w:rsidR="00007F1D" w:rsidRPr="00007F1D" w:rsidRDefault="00007F1D" w:rsidP="00007F1D">
      <w:pPr>
        <w:tabs>
          <w:tab w:val="left" w:pos="8378"/>
        </w:tabs>
        <w:spacing w:after="0" w:line="240" w:lineRule="auto"/>
        <w:ind w:left="1" w:right="70" w:hanging="3"/>
        <w:contextualSpacing/>
        <w:rPr>
          <w:rFonts w:ascii="Times New Roman" w:hAnsi="Times New Roman" w:cs="Times New Roman"/>
          <w:b/>
          <w:sz w:val="28"/>
          <w:lang w:val="uk-UA"/>
        </w:rPr>
      </w:pPr>
      <w:r w:rsidRPr="00007F1D">
        <w:rPr>
          <w:rFonts w:ascii="Times New Roman" w:hAnsi="Times New Roman" w:cs="Times New Roman"/>
          <w:b/>
          <w:sz w:val="28"/>
          <w:lang w:val="uk-UA"/>
        </w:rPr>
        <w:t xml:space="preserve">від 23 лютого 2023 року                  м. Сквира                                           </w:t>
      </w:r>
      <w:r w:rsidRPr="00007F1D">
        <w:rPr>
          <w:rFonts w:ascii="Times New Roman" w:eastAsia="Segoe UI Symbol" w:hAnsi="Times New Roman" w:cs="Times New Roman"/>
          <w:b/>
          <w:sz w:val="28"/>
          <w:lang w:val="uk-UA"/>
        </w:rPr>
        <w:t>№</w:t>
      </w:r>
      <w:r w:rsidRPr="00007F1D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DC1D60">
        <w:rPr>
          <w:rFonts w:ascii="Times New Roman" w:hAnsi="Times New Roman" w:cs="Times New Roman"/>
          <w:b/>
          <w:sz w:val="28"/>
          <w:lang w:val="uk-UA"/>
        </w:rPr>
        <w:t>11</w:t>
      </w:r>
      <w:r w:rsidRPr="00007F1D">
        <w:rPr>
          <w:rFonts w:ascii="Times New Roman" w:hAnsi="Times New Roman" w:cs="Times New Roman"/>
          <w:b/>
          <w:sz w:val="28"/>
          <w:lang w:val="uk-UA"/>
        </w:rPr>
        <w:t>/6</w:t>
      </w:r>
    </w:p>
    <w:p w14:paraId="4C52A083" w14:textId="77777777" w:rsidR="00007F1D" w:rsidRDefault="00007F1D" w:rsidP="00CF2F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5881E169" w14:textId="05619FD4" w:rsidR="006E6ACC" w:rsidRPr="007B7539" w:rsidRDefault="007B7539" w:rsidP="00007F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висновку </w:t>
      </w:r>
      <w:r w:rsidR="00965970" w:rsidRPr="00965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1" w:name="_Hlk127435685"/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при виконавчому комітеті Сквирської міської ради 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відмову у видачі подання </w:t>
      </w:r>
      <w:r w:rsid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щодо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можлив</w:t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ст</w:t>
      </w:r>
      <w:r w:rsid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призначення</w:t>
      </w:r>
      <w:r w:rsid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870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Сергія Юрійовича опікуном повнолітньої особи </w:t>
      </w:r>
      <w:r w:rsidR="00870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Катерини Павлівни, </w:t>
      </w:r>
      <w:r w:rsidR="00870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  <w:r w:rsidR="00202112" w:rsidRPr="002021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bookmarkEnd w:id="1"/>
    <w:p w14:paraId="00374309" w14:textId="77777777" w:rsidR="007B7539" w:rsidRPr="00E77040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309D7FC1" w:rsidR="007B7539" w:rsidRPr="006E6ACC" w:rsidRDefault="009662D3" w:rsidP="00007F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0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0C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Сергія Юрійовича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 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доцільність призначення заявника опі</w:t>
      </w:r>
      <w:r w:rsidR="00C23A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куном повнолітньої особи </w:t>
      </w:r>
      <w:r w:rsidR="00870C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********************</w:t>
      </w:r>
      <w:r w:rsidR="00C23A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Катерини Павлівни, 04.11.1949 року народження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керуючись</w:t>
      </w:r>
      <w:r w:rsidR="00AA26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ч. 1 ст. 39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,ст.</w:t>
      </w:r>
      <w:r w:rsidR="00AA26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55</w:t>
      </w:r>
      <w:r w:rsidR="007B7539" w:rsidRPr="009662D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D20FA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>56,</w:t>
      </w:r>
      <w:r w:rsidR="000D2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>58</w:t>
      </w:r>
      <w:r w:rsidR="00C23AA7">
        <w:rPr>
          <w:rFonts w:ascii="Times New Roman" w:eastAsia="Times New Roman" w:hAnsi="Times New Roman" w:cs="Times New Roman"/>
          <w:sz w:val="28"/>
          <w:szCs w:val="28"/>
          <w:lang w:val="uk-UA"/>
        </w:rPr>
        <w:t>, ч.1 ст.60, ч.1 ст. 63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Цивільного к</w:t>
      </w:r>
      <w:bookmarkStart w:id="3" w:name="_GoBack"/>
      <w:bookmarkEnd w:id="3"/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>одексу України, ч. 3 ст. 297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>, ст. 298</w:t>
      </w:r>
      <w:r w:rsidR="00493C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ч. 1 ст. 300 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>Цивільно процесуального кодексу України,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61037">
        <w:rPr>
          <w:rFonts w:ascii="Times New Roman" w:eastAsia="Times New Roman" w:hAnsi="Times New Roman" w:cs="Times New Roman"/>
          <w:sz w:val="28"/>
          <w:szCs w:val="28"/>
          <w:lang w:val="uk-UA"/>
        </w:rPr>
        <w:t>п. 4 делегова</w:t>
      </w:r>
      <w:r w:rsidR="00F6401D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F61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их повноважень 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>ст. 34 Закону України «Про місцеве самоврядування України»,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п.п.1.5 п. 1, п.п.2.3 п. 2 Наказу</w:t>
      </w:r>
      <w:r w:rsidR="00493C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Міністерства юстиції України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34/166/131/88 від 26.05.1999 року «Про затвердження Правил опіки та піклування»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>, п</w:t>
      </w:r>
      <w:r w:rsidR="00E9697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 Положення про опікунську раду при виконавчому комітеті Сквирської міської ради</w:t>
      </w:r>
      <w:r w:rsidR="003454D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затверджено</w:t>
      </w:r>
      <w:r w:rsidR="003454DC">
        <w:rPr>
          <w:rFonts w:ascii="Times New Roman" w:eastAsia="Times New Roman" w:hAnsi="Times New Roman" w:cs="Times New Roman"/>
          <w:sz w:val="28"/>
          <w:szCs w:val="28"/>
          <w:lang w:val="uk-UA"/>
        </w:rPr>
        <w:t>го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рішенням Сквирської міської ради від 30.03.2021 № 03/10</w:t>
      </w:r>
      <w:r w:rsidR="004C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bookmarkStart w:id="4" w:name="_Hlk117238164"/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протоколу опікунської ради при 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виконавчому комітеті 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Сквирськ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ої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міськ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ої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рад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и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від </w:t>
      </w:r>
      <w:r w:rsidR="00C23AA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16.02.</w:t>
      </w:r>
      <w:r w:rsid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2022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року №</w:t>
      </w:r>
      <w:r w:rsidR="00007F1D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2</w:t>
      </w:r>
      <w:r w:rsidR="00783563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</w:t>
      </w:r>
      <w:r w:rsidR="007B7539" w:rsidRPr="006E6A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B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виконавчий комітет Сквирської міської ради</w:t>
      </w:r>
      <w:bookmarkEnd w:id="4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Pr="00007F1D" w:rsidRDefault="007B7539" w:rsidP="00007F1D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07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4C6B74" w:rsidRPr="00007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007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14:paraId="640EFB15" w14:textId="2A22298D" w:rsidR="00E77040" w:rsidRDefault="00007F1D" w:rsidP="00007F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5" w:name="_Hlk11723822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581931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висновок </w:t>
      </w:r>
      <w:r w:rsidR="00B47B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опікунської ради</w:t>
      </w:r>
      <w:r w:rsidR="00581931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End w:id="5"/>
      <w:r w:rsidR="003454D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 виконавчому комітеті Сквирської міської ради </w:t>
      </w:r>
      <w:r w:rsidR="00581931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</w:t>
      </w:r>
      <w:r w:rsidR="00E77040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відмову у </w:t>
      </w:r>
      <w:r w:rsidR="00CF2F9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видачі подання щодо можливості </w:t>
      </w:r>
      <w:r w:rsidR="00E77040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призначення </w:t>
      </w:r>
      <w:r w:rsidR="00870C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</w:t>
      </w:r>
      <w:r w:rsidR="00E77040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Сергія Юрійовича опікуном повнолітньої особи </w:t>
      </w:r>
      <w:r w:rsidR="00870C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E77040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Катерини Павлівни, </w:t>
      </w:r>
      <w:r w:rsidR="00870C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 w:rsidR="00E77040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138B6047" w14:textId="77777777" w:rsidR="00007F1D" w:rsidRPr="00007F1D" w:rsidRDefault="00007F1D" w:rsidP="00007F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4935ADE1" w:rsidR="007B7539" w:rsidRPr="00E77040" w:rsidRDefault="00007F1D" w:rsidP="00007F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</w:t>
      </w:r>
      <w:r w:rsidR="00501DAD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цю</w:t>
      </w:r>
      <w:r w:rsidR="00493CE9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голови</w:t>
      </w:r>
      <w:r w:rsidR="00F61037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Валентину Бачинську.</w:t>
      </w:r>
    </w:p>
    <w:p w14:paraId="324DC581" w14:textId="33AE161E" w:rsidR="007B7539" w:rsidRDefault="007B7539" w:rsidP="00007F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A663F9" w14:textId="77777777" w:rsidR="00007F1D" w:rsidRDefault="00007F1D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6C9EAE2B" w14:textId="6B835024" w:rsidR="007B7539" w:rsidRDefault="00007F1D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</w:t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виконкому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</w:t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  <w:bookmarkEnd w:id="0"/>
    </w:p>
    <w:sectPr w:rsidR="007B7539" w:rsidSect="00E770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89"/>
    <w:rsid w:val="00007C68"/>
    <w:rsid w:val="00007F1D"/>
    <w:rsid w:val="00085111"/>
    <w:rsid w:val="000D20FA"/>
    <w:rsid w:val="00157174"/>
    <w:rsid w:val="001F3D41"/>
    <w:rsid w:val="00202112"/>
    <w:rsid w:val="002046BB"/>
    <w:rsid w:val="003454DC"/>
    <w:rsid w:val="00493CE9"/>
    <w:rsid w:val="004C6B74"/>
    <w:rsid w:val="00501DAD"/>
    <w:rsid w:val="00581931"/>
    <w:rsid w:val="006E6ACC"/>
    <w:rsid w:val="00783563"/>
    <w:rsid w:val="007B7539"/>
    <w:rsid w:val="007F4BF1"/>
    <w:rsid w:val="00870C49"/>
    <w:rsid w:val="00875CF5"/>
    <w:rsid w:val="00962B9C"/>
    <w:rsid w:val="00965970"/>
    <w:rsid w:val="009662D3"/>
    <w:rsid w:val="00A079FC"/>
    <w:rsid w:val="00AA2674"/>
    <w:rsid w:val="00B46777"/>
    <w:rsid w:val="00B47BBC"/>
    <w:rsid w:val="00B57F9F"/>
    <w:rsid w:val="00BD7522"/>
    <w:rsid w:val="00BF6101"/>
    <w:rsid w:val="00C23AA7"/>
    <w:rsid w:val="00CF2F92"/>
    <w:rsid w:val="00DC1D60"/>
    <w:rsid w:val="00E16B19"/>
    <w:rsid w:val="00E77040"/>
    <w:rsid w:val="00E9697B"/>
    <w:rsid w:val="00F01B14"/>
    <w:rsid w:val="00F61037"/>
    <w:rsid w:val="00F6401D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D60"/>
    <w:rPr>
      <w:rFonts w:ascii="Segoe UI" w:eastAsia="Calibri" w:hAnsi="Segoe UI" w:cs="Segoe UI"/>
      <w:position w:val="-1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8F446-90F1-4A77-A41A-E689FD7EE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Виталий</cp:lastModifiedBy>
  <cp:revision>15</cp:revision>
  <cp:lastPrinted>2023-02-27T08:58:00Z</cp:lastPrinted>
  <dcterms:created xsi:type="dcterms:W3CDTF">2022-10-21T08:34:00Z</dcterms:created>
  <dcterms:modified xsi:type="dcterms:W3CDTF">2023-09-27T13:15:00Z</dcterms:modified>
</cp:coreProperties>
</file>